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7" w:lineRule="auto"/>
        <w:rPr>
          <w:rFonts w:ascii="Arial"/>
          <w:sz w:val="21"/>
        </w:rPr>
      </w:pPr>
    </w:p>
    <w:p>
      <w:pPr>
        <w:spacing w:before="91" w:line="225" w:lineRule="auto"/>
        <w:ind w:left="13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spacing w:val="-13"/>
          <w:sz w:val="28"/>
          <w:szCs w:val="28"/>
        </w:rPr>
        <w:t>附件</w:t>
      </w:r>
      <w:r>
        <w:rPr>
          <w:rFonts w:hint="eastAsia" w:ascii="黑体" w:hAnsi="黑体" w:eastAsia="黑体" w:cs="黑体"/>
          <w:spacing w:val="-13"/>
          <w:sz w:val="28"/>
          <w:szCs w:val="28"/>
          <w:lang w:val="en-US" w:eastAsia="zh-CN"/>
        </w:rPr>
        <w:t>3</w:t>
      </w:r>
    </w:p>
    <w:p>
      <w:pPr>
        <w:spacing w:before="225" w:line="221" w:lineRule="auto"/>
        <w:ind w:left="3504"/>
        <w:rPr>
          <w:rFonts w:ascii="宋体" w:hAnsi="宋体" w:eastAsia="宋体" w:cs="宋体"/>
          <w:sz w:val="35"/>
          <w:szCs w:val="35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14"/>
          <w:sz w:val="35"/>
          <w:szCs w:val="35"/>
          <w:u w:val="none"/>
          <w:lang w:val="en-US" w:eastAsia="zh-CN"/>
        </w:rPr>
        <w:t>徐州工程学院</w:t>
      </w:r>
      <w:bookmarkEnd w:id="0"/>
      <w:r>
        <w:rPr>
          <w:rFonts w:ascii="宋体" w:hAnsi="宋体" w:eastAsia="宋体" w:cs="宋体"/>
          <w:b/>
          <w:bCs/>
          <w:spacing w:val="14"/>
          <w:sz w:val="35"/>
          <w:szCs w:val="35"/>
        </w:rPr>
        <w:t>本科教学工作审核评估</w:t>
      </w:r>
      <w:r>
        <w:rPr>
          <w:rFonts w:hint="eastAsia" w:ascii="宋体" w:hAnsi="宋体" w:eastAsia="宋体" w:cs="宋体"/>
          <w:b/>
          <w:bCs/>
          <w:spacing w:val="14"/>
          <w:sz w:val="35"/>
          <w:szCs w:val="35"/>
          <w:lang w:val="en-US" w:eastAsia="zh-CN"/>
        </w:rPr>
        <w:t>预评估</w:t>
      </w:r>
      <w:r>
        <w:rPr>
          <w:rFonts w:ascii="宋体" w:hAnsi="宋体" w:eastAsia="宋体" w:cs="宋体"/>
          <w:b/>
          <w:bCs/>
          <w:spacing w:val="14"/>
          <w:sz w:val="35"/>
          <w:szCs w:val="35"/>
        </w:rPr>
        <w:t>整改工作清单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91" w:line="222" w:lineRule="auto"/>
        <w:ind w:left="696"/>
      </w:pPr>
      <w:r>
        <w:rPr>
          <w:spacing w:val="-3"/>
        </w:rPr>
        <w:t>单位</w:t>
      </w:r>
      <w:r>
        <w:rPr>
          <w:rFonts w:hint="eastAsia"/>
          <w:spacing w:val="-3"/>
          <w:lang w:val="en-US" w:eastAsia="zh-CN"/>
        </w:rPr>
        <w:t>名称</w:t>
      </w:r>
      <w:r>
        <w:rPr>
          <w:spacing w:val="-63"/>
        </w:rPr>
        <w:t>：</w:t>
      </w:r>
      <w:r>
        <w:rPr>
          <w:u w:val="single" w:color="auto"/>
        </w:rPr>
        <w:t xml:space="preserve">            </w:t>
      </w:r>
      <w:r>
        <w:rPr>
          <w:spacing w:val="2"/>
        </w:rPr>
        <w:t xml:space="preserve">          </w:t>
      </w:r>
      <w:r>
        <w:rPr>
          <w:spacing w:val="-3"/>
        </w:rPr>
        <w:t>负责人签字：</w:t>
      </w:r>
      <w:r>
        <w:rPr>
          <w:spacing w:val="-3"/>
          <w:u w:val="single" w:color="auto"/>
        </w:rPr>
        <w:t xml:space="preserve">             </w:t>
      </w:r>
      <w:r>
        <w:rPr>
          <w:spacing w:val="2"/>
        </w:rPr>
        <w:t xml:space="preserve">           </w:t>
      </w:r>
      <w:r>
        <w:rPr>
          <w:spacing w:val="-3"/>
        </w:rPr>
        <w:t>填报日期：</w:t>
      </w:r>
      <w:r>
        <w:rPr>
          <w:u w:val="single" w:color="auto"/>
        </w:rPr>
        <w:t xml:space="preserve">              </w:t>
      </w:r>
    </w:p>
    <w:p>
      <w:pPr>
        <w:spacing w:line="117" w:lineRule="exact"/>
      </w:pPr>
    </w:p>
    <w:tbl>
      <w:tblPr>
        <w:tblStyle w:val="5"/>
        <w:tblW w:w="14401" w:type="dxa"/>
        <w:tblInd w:w="-2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3092"/>
        <w:gridCol w:w="2224"/>
        <w:gridCol w:w="4876"/>
        <w:gridCol w:w="1239"/>
        <w:gridCol w:w="12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04" w:type="dxa"/>
            <w:vAlign w:val="center"/>
          </w:tcPr>
          <w:p>
            <w:pPr>
              <w:spacing w:before="54" w:line="252" w:lineRule="auto"/>
              <w:ind w:left="357" w:right="111" w:hanging="231"/>
              <w:jc w:val="center"/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</w:pPr>
            <w:r>
              <w:rPr>
                <w:rFonts w:ascii="等线" w:hAnsi="等线" w:eastAsia="等线" w:cs="等线"/>
                <w:b/>
                <w:bCs/>
                <w:spacing w:val="3"/>
                <w:sz w:val="20"/>
                <w:szCs w:val="20"/>
              </w:rPr>
              <w:t>审核</w:t>
            </w:r>
            <w:r>
              <w:rPr>
                <w:rFonts w:hint="eastAsia" w:ascii="等线" w:hAnsi="等线" w:eastAsia="等线" w:cs="等线"/>
                <w:b/>
                <w:bCs/>
                <w:spacing w:val="3"/>
                <w:sz w:val="20"/>
                <w:szCs w:val="20"/>
                <w:lang w:val="en-US" w:eastAsia="zh-CN"/>
              </w:rPr>
              <w:t>指标</w:t>
            </w:r>
          </w:p>
        </w:tc>
        <w:tc>
          <w:tcPr>
            <w:tcW w:w="3092" w:type="dxa"/>
            <w:vAlign w:val="center"/>
          </w:tcPr>
          <w:p>
            <w:pPr>
              <w:spacing w:before="209" w:line="219" w:lineRule="auto"/>
              <w:jc w:val="center"/>
              <w:rPr>
                <w:rFonts w:ascii="等线" w:hAnsi="等线" w:eastAsia="等线" w:cs="等线"/>
                <w:sz w:val="20"/>
                <w:szCs w:val="20"/>
              </w:rPr>
            </w:pPr>
            <w:r>
              <w:rPr>
                <w:rFonts w:ascii="等线" w:hAnsi="等线" w:eastAsia="等线" w:cs="等线"/>
                <w:b/>
                <w:bCs/>
                <w:spacing w:val="3"/>
                <w:sz w:val="20"/>
                <w:szCs w:val="20"/>
              </w:rPr>
              <w:t>问题清单</w:t>
            </w:r>
          </w:p>
        </w:tc>
        <w:tc>
          <w:tcPr>
            <w:tcW w:w="2224" w:type="dxa"/>
            <w:vAlign w:val="center"/>
          </w:tcPr>
          <w:p>
            <w:pPr>
              <w:spacing w:before="208" w:line="220" w:lineRule="auto"/>
              <w:jc w:val="center"/>
              <w:rPr>
                <w:rFonts w:ascii="等线" w:hAnsi="等线" w:eastAsia="等线" w:cs="等线"/>
                <w:sz w:val="20"/>
                <w:szCs w:val="20"/>
              </w:rPr>
            </w:pPr>
            <w:r>
              <w:rPr>
                <w:rFonts w:ascii="等线" w:hAnsi="等线" w:eastAsia="等线" w:cs="等线"/>
                <w:b/>
                <w:bCs/>
                <w:spacing w:val="7"/>
                <w:sz w:val="20"/>
                <w:szCs w:val="20"/>
              </w:rPr>
              <w:t>整改目标</w:t>
            </w:r>
          </w:p>
        </w:tc>
        <w:tc>
          <w:tcPr>
            <w:tcW w:w="4876" w:type="dxa"/>
            <w:vAlign w:val="center"/>
          </w:tcPr>
          <w:p>
            <w:pPr>
              <w:spacing w:before="208" w:line="220" w:lineRule="auto"/>
              <w:jc w:val="center"/>
              <w:rPr>
                <w:rFonts w:ascii="等线" w:hAnsi="等线" w:eastAsia="等线" w:cs="等线"/>
                <w:sz w:val="20"/>
                <w:szCs w:val="20"/>
              </w:rPr>
            </w:pPr>
            <w:r>
              <w:rPr>
                <w:rFonts w:ascii="等线" w:hAnsi="等线" w:eastAsia="等线" w:cs="等线"/>
                <w:b/>
                <w:bCs/>
                <w:spacing w:val="7"/>
                <w:sz w:val="20"/>
                <w:szCs w:val="20"/>
              </w:rPr>
              <w:t>整改措施</w:t>
            </w:r>
          </w:p>
        </w:tc>
        <w:tc>
          <w:tcPr>
            <w:tcW w:w="1239" w:type="dxa"/>
            <w:vAlign w:val="center"/>
          </w:tcPr>
          <w:p>
            <w:pPr>
              <w:spacing w:before="211" w:line="218" w:lineRule="auto"/>
              <w:jc w:val="center"/>
              <w:rPr>
                <w:rFonts w:ascii="等线" w:hAnsi="等线" w:eastAsia="等线" w:cs="等线"/>
                <w:sz w:val="20"/>
                <w:szCs w:val="20"/>
              </w:rPr>
            </w:pPr>
            <w:r>
              <w:rPr>
                <w:rFonts w:ascii="等线" w:hAnsi="等线" w:eastAsia="等线" w:cs="等线"/>
                <w:b/>
                <w:bCs/>
                <w:spacing w:val="7"/>
                <w:sz w:val="20"/>
                <w:szCs w:val="20"/>
              </w:rPr>
              <w:t>责任人</w:t>
            </w:r>
          </w:p>
        </w:tc>
        <w:tc>
          <w:tcPr>
            <w:tcW w:w="1266" w:type="dxa"/>
            <w:vAlign w:val="center"/>
          </w:tcPr>
          <w:p>
            <w:pPr>
              <w:spacing w:before="212" w:line="217" w:lineRule="auto"/>
              <w:jc w:val="center"/>
              <w:rPr>
                <w:rFonts w:ascii="等线" w:hAnsi="等线" w:eastAsia="等线" w:cs="等线"/>
                <w:sz w:val="20"/>
                <w:szCs w:val="20"/>
              </w:rPr>
            </w:pPr>
            <w:r>
              <w:rPr>
                <w:rFonts w:ascii="等线" w:hAnsi="等线" w:eastAsia="等线" w:cs="等线"/>
                <w:b/>
                <w:bCs/>
                <w:spacing w:val="7"/>
                <w:sz w:val="20"/>
                <w:szCs w:val="20"/>
              </w:rPr>
              <w:t>完成时限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704" w:type="dxa"/>
            <w:vAlign w:val="top"/>
          </w:tcPr>
          <w:p>
            <w:pPr>
              <w:pStyle w:val="6"/>
            </w:pPr>
          </w:p>
        </w:tc>
        <w:tc>
          <w:tcPr>
            <w:tcW w:w="3092" w:type="dxa"/>
            <w:vAlign w:val="top"/>
          </w:tcPr>
          <w:p>
            <w:pPr>
              <w:pStyle w:val="6"/>
            </w:pPr>
          </w:p>
        </w:tc>
        <w:tc>
          <w:tcPr>
            <w:tcW w:w="2224" w:type="dxa"/>
            <w:vAlign w:val="top"/>
          </w:tcPr>
          <w:p>
            <w:pPr>
              <w:pStyle w:val="6"/>
            </w:pPr>
          </w:p>
        </w:tc>
        <w:tc>
          <w:tcPr>
            <w:tcW w:w="4876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6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704" w:type="dxa"/>
            <w:vAlign w:val="top"/>
          </w:tcPr>
          <w:p>
            <w:pPr>
              <w:pStyle w:val="6"/>
            </w:pPr>
          </w:p>
        </w:tc>
        <w:tc>
          <w:tcPr>
            <w:tcW w:w="3092" w:type="dxa"/>
            <w:vAlign w:val="top"/>
          </w:tcPr>
          <w:p>
            <w:pPr>
              <w:pStyle w:val="6"/>
            </w:pPr>
          </w:p>
        </w:tc>
        <w:tc>
          <w:tcPr>
            <w:tcW w:w="2224" w:type="dxa"/>
            <w:vAlign w:val="top"/>
          </w:tcPr>
          <w:p>
            <w:pPr>
              <w:pStyle w:val="6"/>
            </w:pPr>
          </w:p>
        </w:tc>
        <w:tc>
          <w:tcPr>
            <w:tcW w:w="4876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6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704" w:type="dxa"/>
            <w:vAlign w:val="top"/>
          </w:tcPr>
          <w:p>
            <w:pPr>
              <w:pStyle w:val="6"/>
            </w:pPr>
          </w:p>
        </w:tc>
        <w:tc>
          <w:tcPr>
            <w:tcW w:w="3092" w:type="dxa"/>
            <w:vAlign w:val="top"/>
          </w:tcPr>
          <w:p>
            <w:pPr>
              <w:pStyle w:val="6"/>
            </w:pPr>
          </w:p>
        </w:tc>
        <w:tc>
          <w:tcPr>
            <w:tcW w:w="2224" w:type="dxa"/>
            <w:vAlign w:val="top"/>
          </w:tcPr>
          <w:p>
            <w:pPr>
              <w:pStyle w:val="6"/>
            </w:pPr>
          </w:p>
        </w:tc>
        <w:tc>
          <w:tcPr>
            <w:tcW w:w="4876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6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704" w:type="dxa"/>
            <w:vAlign w:val="top"/>
          </w:tcPr>
          <w:p>
            <w:pPr>
              <w:pStyle w:val="6"/>
            </w:pPr>
          </w:p>
        </w:tc>
        <w:tc>
          <w:tcPr>
            <w:tcW w:w="3092" w:type="dxa"/>
            <w:vAlign w:val="top"/>
          </w:tcPr>
          <w:p>
            <w:pPr>
              <w:pStyle w:val="6"/>
            </w:pPr>
          </w:p>
        </w:tc>
        <w:tc>
          <w:tcPr>
            <w:tcW w:w="2224" w:type="dxa"/>
            <w:vAlign w:val="top"/>
          </w:tcPr>
          <w:p>
            <w:pPr>
              <w:pStyle w:val="6"/>
            </w:pPr>
          </w:p>
        </w:tc>
        <w:tc>
          <w:tcPr>
            <w:tcW w:w="4876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6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04" w:type="dxa"/>
            <w:vAlign w:val="top"/>
          </w:tcPr>
          <w:p>
            <w:pPr>
              <w:pStyle w:val="6"/>
            </w:pPr>
          </w:p>
        </w:tc>
        <w:tc>
          <w:tcPr>
            <w:tcW w:w="3092" w:type="dxa"/>
            <w:vAlign w:val="top"/>
          </w:tcPr>
          <w:p>
            <w:pPr>
              <w:pStyle w:val="6"/>
            </w:pPr>
          </w:p>
        </w:tc>
        <w:tc>
          <w:tcPr>
            <w:tcW w:w="2224" w:type="dxa"/>
            <w:vAlign w:val="top"/>
          </w:tcPr>
          <w:p>
            <w:pPr>
              <w:pStyle w:val="6"/>
            </w:pPr>
          </w:p>
        </w:tc>
        <w:tc>
          <w:tcPr>
            <w:tcW w:w="4876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6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04" w:type="dxa"/>
            <w:vAlign w:val="top"/>
          </w:tcPr>
          <w:p>
            <w:pPr>
              <w:pStyle w:val="6"/>
            </w:pPr>
          </w:p>
        </w:tc>
        <w:tc>
          <w:tcPr>
            <w:tcW w:w="3092" w:type="dxa"/>
            <w:vAlign w:val="top"/>
          </w:tcPr>
          <w:p>
            <w:pPr>
              <w:pStyle w:val="6"/>
            </w:pPr>
          </w:p>
        </w:tc>
        <w:tc>
          <w:tcPr>
            <w:tcW w:w="2224" w:type="dxa"/>
            <w:vAlign w:val="top"/>
          </w:tcPr>
          <w:p>
            <w:pPr>
              <w:pStyle w:val="6"/>
            </w:pPr>
          </w:p>
        </w:tc>
        <w:tc>
          <w:tcPr>
            <w:tcW w:w="4876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6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704" w:type="dxa"/>
            <w:vAlign w:val="top"/>
          </w:tcPr>
          <w:p>
            <w:pPr>
              <w:pStyle w:val="6"/>
            </w:pPr>
          </w:p>
        </w:tc>
        <w:tc>
          <w:tcPr>
            <w:tcW w:w="3092" w:type="dxa"/>
            <w:vAlign w:val="top"/>
          </w:tcPr>
          <w:p>
            <w:pPr>
              <w:pStyle w:val="6"/>
            </w:pPr>
          </w:p>
        </w:tc>
        <w:tc>
          <w:tcPr>
            <w:tcW w:w="2224" w:type="dxa"/>
            <w:vAlign w:val="top"/>
          </w:tcPr>
          <w:p>
            <w:pPr>
              <w:pStyle w:val="6"/>
            </w:pPr>
          </w:p>
        </w:tc>
        <w:tc>
          <w:tcPr>
            <w:tcW w:w="4876" w:type="dxa"/>
            <w:vAlign w:val="top"/>
          </w:tcPr>
          <w:p>
            <w:pPr>
              <w:pStyle w:val="6"/>
            </w:pPr>
          </w:p>
        </w:tc>
        <w:tc>
          <w:tcPr>
            <w:tcW w:w="1239" w:type="dxa"/>
            <w:vAlign w:val="top"/>
          </w:tcPr>
          <w:p>
            <w:pPr>
              <w:pStyle w:val="6"/>
            </w:pPr>
          </w:p>
        </w:tc>
        <w:tc>
          <w:tcPr>
            <w:tcW w:w="1266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115" w:line="222" w:lineRule="auto"/>
        <w:ind w:left="135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注：</w:t>
      </w:r>
      <w:r>
        <w:rPr>
          <w:spacing w:val="-2"/>
          <w:sz w:val="24"/>
          <w:szCs w:val="24"/>
        </w:rPr>
        <w:t>整改目标尽可能用数据量化，避免泛泛而谈。完成时限一般截至</w:t>
      </w:r>
      <w:r>
        <w:rPr>
          <w:spacing w:val="-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202</w:t>
      </w:r>
      <w:r>
        <w:rPr>
          <w:rFonts w:hint="eastAsia"/>
          <w:spacing w:val="-2"/>
          <w:sz w:val="24"/>
          <w:szCs w:val="24"/>
          <w:lang w:val="en-US" w:eastAsia="zh-CN"/>
        </w:rPr>
        <w:t>4</w:t>
      </w:r>
      <w:r>
        <w:rPr>
          <w:spacing w:val="-2"/>
          <w:sz w:val="24"/>
          <w:szCs w:val="24"/>
        </w:rPr>
        <w:t>年</w:t>
      </w:r>
      <w:r>
        <w:rPr>
          <w:spacing w:val="-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9</w:t>
      </w:r>
      <w:r>
        <w:rPr>
          <w:spacing w:val="-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月，</w:t>
      </w:r>
      <w:r>
        <w:rPr>
          <w:spacing w:val="-3"/>
          <w:sz w:val="24"/>
          <w:szCs w:val="24"/>
        </w:rPr>
        <w:t>要求精确至月。</w:t>
      </w:r>
    </w:p>
    <w:p/>
    <w:p/>
    <w:sectPr>
      <w:pgSz w:w="16839" w:h="11906"/>
      <w:pgMar w:top="1012" w:right="1327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MjQzNTE2NTRhMTRiODg5Y2E5OTc3ZjQ4M2Q0ZDYifQ=="/>
  </w:docVars>
  <w:rsids>
    <w:rsidRoot w:val="181D34D3"/>
    <w:rsid w:val="181D34D3"/>
    <w:rsid w:val="326A22D3"/>
    <w:rsid w:val="393C4E1A"/>
    <w:rsid w:val="3B331A99"/>
    <w:rsid w:val="454B2248"/>
    <w:rsid w:val="6D06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115</Characters>
  <Lines>0</Lines>
  <Paragraphs>0</Paragraphs>
  <TotalTime>1</TotalTime>
  <ScaleCrop>false</ScaleCrop>
  <LinksUpToDate>false</LinksUpToDate>
  <CharactersWithSpaces>179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2024-07-22T11:59:00Z</dcterms:created>
  <dc:creator>金林</dc:creator>
  <cp:lastModifiedBy>金林</cp:lastModifiedBy>
  <dcterms:modified xsi:type="dcterms:W3CDTF">2024-07-25T08:20:00Z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082E7917748845E4AFE217AAD4E867EF_11</vt:lpwstr>
  </property>
</Properties>
</file>